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DC" w:rsidRDefault="00D007DC" w:rsidP="00D007DC">
      <w:pPr>
        <w:jc w:val="center"/>
        <w:rPr>
          <w:b/>
        </w:rPr>
      </w:pPr>
      <w:r>
        <w:rPr>
          <w:b/>
        </w:rPr>
        <w:t xml:space="preserve">Z a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z ą d z e n i e  Nr 2/2013</w:t>
      </w:r>
    </w:p>
    <w:p w:rsidR="00D007DC" w:rsidRDefault="00D007DC" w:rsidP="00D007DC">
      <w:pPr>
        <w:jc w:val="center"/>
        <w:rPr>
          <w:b/>
        </w:rPr>
      </w:pPr>
      <w:r>
        <w:rPr>
          <w:b/>
        </w:rPr>
        <w:t>Powiatowego Inspektora Nadzoru Budowlanego w Ciechanowie</w:t>
      </w:r>
    </w:p>
    <w:p w:rsidR="00D007DC" w:rsidRDefault="00D007DC" w:rsidP="00D007DC">
      <w:pPr>
        <w:jc w:val="center"/>
        <w:rPr>
          <w:b/>
        </w:rPr>
      </w:pPr>
      <w:r>
        <w:rPr>
          <w:b/>
        </w:rPr>
        <w:t>z dnia 12 grudnia 2013r.</w:t>
      </w:r>
    </w:p>
    <w:p w:rsidR="00D007DC" w:rsidRDefault="00D007DC" w:rsidP="00D007DC">
      <w:pPr>
        <w:jc w:val="center"/>
        <w:rPr>
          <w:b/>
        </w:rPr>
      </w:pPr>
      <w:r>
        <w:rPr>
          <w:b/>
        </w:rPr>
        <w:t>w sprawie przeprowadzanie inwentaryzacji znaczków pocztowych.</w:t>
      </w:r>
    </w:p>
    <w:p w:rsidR="00D007DC" w:rsidRDefault="00D007DC" w:rsidP="00D007DC">
      <w:pPr>
        <w:jc w:val="center"/>
        <w:rPr>
          <w:b/>
        </w:rPr>
      </w:pPr>
    </w:p>
    <w:p w:rsidR="00D007DC" w:rsidRDefault="00D007DC" w:rsidP="00D007DC">
      <w:pPr>
        <w:jc w:val="both"/>
        <w:rPr>
          <w:b/>
        </w:rPr>
      </w:pPr>
    </w:p>
    <w:p w:rsidR="00D007DC" w:rsidRDefault="00D007DC" w:rsidP="00D007DC">
      <w:pPr>
        <w:jc w:val="both"/>
      </w:pPr>
      <w:r>
        <w:t>Na podstawie art. 26 ustawy z dnia 29 września 1994r. o rachunkowości /</w:t>
      </w:r>
      <w:proofErr w:type="spellStart"/>
      <w:r>
        <w:t>Dz.U</w:t>
      </w:r>
      <w:proofErr w:type="spellEnd"/>
      <w:r>
        <w:t xml:space="preserve">. Nr 121, poz. 591/ z a </w:t>
      </w:r>
      <w:proofErr w:type="spellStart"/>
      <w:r>
        <w:t>r</w:t>
      </w:r>
      <w:proofErr w:type="spellEnd"/>
      <w:r>
        <w:t xml:space="preserve"> z ą d z a m  co następuje:</w:t>
      </w:r>
    </w:p>
    <w:p w:rsidR="00D007DC" w:rsidRDefault="00D007DC" w:rsidP="00D007DC">
      <w:pPr>
        <w:jc w:val="both"/>
      </w:pPr>
    </w:p>
    <w:p w:rsidR="00D007DC" w:rsidRDefault="00D007DC" w:rsidP="00D007DC">
      <w:pPr>
        <w:jc w:val="center"/>
      </w:pPr>
      <w:r>
        <w:t>§ 1</w:t>
      </w:r>
    </w:p>
    <w:p w:rsidR="00D007DC" w:rsidRDefault="00D007DC" w:rsidP="00D007DC">
      <w:pPr>
        <w:jc w:val="center"/>
      </w:pPr>
    </w:p>
    <w:p w:rsidR="00D007DC" w:rsidRDefault="00D007DC" w:rsidP="00D007DC">
      <w:pPr>
        <w:jc w:val="both"/>
      </w:pPr>
      <w:r>
        <w:t>W celu ustalenia rzeczywistego stanu znaczków pocztowych na dzień inwentaryzacji przeprowadzić inwentaryzację znaczków pocztowych.</w:t>
      </w:r>
    </w:p>
    <w:p w:rsidR="00D007DC" w:rsidRDefault="00D007DC" w:rsidP="00D007DC">
      <w:pPr>
        <w:jc w:val="both"/>
      </w:pPr>
    </w:p>
    <w:p w:rsidR="00D007DC" w:rsidRDefault="00D007DC" w:rsidP="00D007DC">
      <w:pPr>
        <w:jc w:val="center"/>
      </w:pPr>
      <w:r>
        <w:t>§ 2</w:t>
      </w:r>
    </w:p>
    <w:p w:rsidR="00D007DC" w:rsidRDefault="00D007DC" w:rsidP="00D007DC">
      <w:pPr>
        <w:jc w:val="center"/>
      </w:pPr>
    </w:p>
    <w:p w:rsidR="00D007DC" w:rsidRDefault="00D007DC" w:rsidP="00D007DC">
      <w:pPr>
        <w:jc w:val="both"/>
      </w:pPr>
      <w:r>
        <w:t>Do przeprowadzenia inwentaryzacji, o której mowa w § 1 powołuję zespół spisowy w składzie:</w:t>
      </w:r>
    </w:p>
    <w:p w:rsidR="00D007DC" w:rsidRDefault="00D007DC" w:rsidP="00D007DC">
      <w:pPr>
        <w:pStyle w:val="Akapitzlist"/>
        <w:numPr>
          <w:ilvl w:val="0"/>
          <w:numId w:val="1"/>
        </w:numPr>
        <w:jc w:val="both"/>
      </w:pPr>
      <w:r>
        <w:t xml:space="preserve">Alicja </w:t>
      </w:r>
      <w:proofErr w:type="spellStart"/>
      <w:r>
        <w:t>Domeradzka</w:t>
      </w:r>
      <w:proofErr w:type="spellEnd"/>
      <w:r>
        <w:t xml:space="preserve">        -  Przewodniczący Komisji</w:t>
      </w:r>
    </w:p>
    <w:p w:rsidR="00D007DC" w:rsidRDefault="00D007DC" w:rsidP="00D007DC">
      <w:pPr>
        <w:pStyle w:val="Akapitzlist"/>
        <w:numPr>
          <w:ilvl w:val="0"/>
          <w:numId w:val="1"/>
        </w:numPr>
        <w:jc w:val="both"/>
      </w:pPr>
      <w:r>
        <w:t>Bożena Klonowska        -  Członek</w:t>
      </w:r>
    </w:p>
    <w:p w:rsidR="00D007DC" w:rsidRDefault="00D007DC" w:rsidP="00D007DC">
      <w:pPr>
        <w:pStyle w:val="Akapitzlist"/>
        <w:numPr>
          <w:ilvl w:val="0"/>
          <w:numId w:val="1"/>
        </w:numPr>
        <w:jc w:val="both"/>
      </w:pPr>
      <w:r>
        <w:t>Magdalena Miączyńska -  Członek</w:t>
      </w:r>
    </w:p>
    <w:p w:rsidR="00D007DC" w:rsidRDefault="00D007DC" w:rsidP="00D007DC">
      <w:pPr>
        <w:ind w:left="75"/>
        <w:jc w:val="both"/>
      </w:pPr>
    </w:p>
    <w:p w:rsidR="00D007DC" w:rsidRDefault="00D007DC" w:rsidP="00D007DC">
      <w:pPr>
        <w:ind w:left="75"/>
        <w:jc w:val="center"/>
      </w:pPr>
      <w:r>
        <w:t>§ 3</w:t>
      </w:r>
    </w:p>
    <w:p w:rsidR="00D007DC" w:rsidRDefault="00D007DC" w:rsidP="00D007DC">
      <w:pPr>
        <w:ind w:left="75"/>
        <w:jc w:val="center"/>
      </w:pPr>
    </w:p>
    <w:p w:rsidR="00D007DC" w:rsidRDefault="00D007DC" w:rsidP="00D007DC">
      <w:pPr>
        <w:ind w:left="75"/>
        <w:jc w:val="both"/>
      </w:pPr>
      <w:r>
        <w:t>Członkowie zespołu ponoszą odpowiedzialność za prawidłowe i zgodne             z przepisami przeprowadzenie inwentaryzacji.</w:t>
      </w:r>
    </w:p>
    <w:p w:rsidR="00D007DC" w:rsidRDefault="00D007DC" w:rsidP="00D007DC">
      <w:pPr>
        <w:ind w:left="75"/>
        <w:jc w:val="both"/>
      </w:pPr>
    </w:p>
    <w:p w:rsidR="00D007DC" w:rsidRDefault="00D007DC" w:rsidP="00D007DC">
      <w:pPr>
        <w:ind w:left="75"/>
        <w:jc w:val="center"/>
      </w:pPr>
      <w:r>
        <w:t>§ 4</w:t>
      </w:r>
    </w:p>
    <w:p w:rsidR="00D007DC" w:rsidRDefault="00D007DC" w:rsidP="00D007DC">
      <w:pPr>
        <w:ind w:left="75"/>
        <w:jc w:val="center"/>
      </w:pPr>
    </w:p>
    <w:p w:rsidR="00D007DC" w:rsidRDefault="00D007DC" w:rsidP="00D007DC">
      <w:pPr>
        <w:ind w:left="75"/>
        <w:jc w:val="both"/>
      </w:pPr>
      <w:r>
        <w:t>Inwentaryzację należy przeprowadzić w dniu 31 grudnia 2013 r.</w:t>
      </w:r>
    </w:p>
    <w:p w:rsidR="00D007DC" w:rsidRDefault="00D007DC" w:rsidP="00D007DC">
      <w:pPr>
        <w:ind w:left="75"/>
        <w:jc w:val="both"/>
      </w:pPr>
    </w:p>
    <w:p w:rsidR="00D007DC" w:rsidRDefault="00D007DC" w:rsidP="00D007DC">
      <w:pPr>
        <w:ind w:left="75"/>
        <w:jc w:val="center"/>
      </w:pPr>
      <w:r>
        <w:t>§ 5</w:t>
      </w:r>
    </w:p>
    <w:p w:rsidR="00D007DC" w:rsidRDefault="00D007DC" w:rsidP="00D007DC">
      <w:pPr>
        <w:ind w:left="75"/>
        <w:jc w:val="center"/>
      </w:pPr>
    </w:p>
    <w:p w:rsidR="00D007DC" w:rsidRDefault="00D007DC" w:rsidP="00D007DC">
      <w:pPr>
        <w:ind w:left="75"/>
        <w:jc w:val="both"/>
      </w:pPr>
      <w:r>
        <w:t>Wykonanie zarządzenia powierzam przewodniczącemu komisji inwentaryzacji i członkom zespołu spisowego.</w:t>
      </w:r>
    </w:p>
    <w:p w:rsidR="00D007DC" w:rsidRDefault="00D007DC" w:rsidP="00D007DC">
      <w:pPr>
        <w:ind w:left="75"/>
        <w:jc w:val="both"/>
      </w:pPr>
    </w:p>
    <w:p w:rsidR="00D007DC" w:rsidRDefault="00D007DC" w:rsidP="00D007DC">
      <w:pPr>
        <w:ind w:left="75"/>
        <w:jc w:val="center"/>
      </w:pPr>
      <w:r>
        <w:t>§ 6</w:t>
      </w:r>
    </w:p>
    <w:p w:rsidR="00D007DC" w:rsidRDefault="00D007DC" w:rsidP="00D007DC">
      <w:pPr>
        <w:ind w:left="75"/>
        <w:jc w:val="center"/>
      </w:pPr>
    </w:p>
    <w:p w:rsidR="00D007DC" w:rsidRDefault="00D007DC" w:rsidP="00D007DC">
      <w:pPr>
        <w:ind w:left="75"/>
        <w:jc w:val="both"/>
      </w:pPr>
      <w:r>
        <w:t>Zarządzenie wchodzi w życie z dniem podpisania.</w:t>
      </w:r>
    </w:p>
    <w:p w:rsidR="00F478C1" w:rsidRDefault="00F478C1"/>
    <w:sectPr w:rsidR="00F478C1" w:rsidSect="008D5835">
      <w:pgSz w:w="11906" w:h="16838" w:code="9"/>
      <w:pgMar w:top="1417" w:right="1417" w:bottom="1417" w:left="141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EA2"/>
    <w:multiLevelType w:val="hybridMultilevel"/>
    <w:tmpl w:val="B950B996"/>
    <w:lvl w:ilvl="0" w:tplc="0EDEA962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007DC"/>
    <w:rsid w:val="00291AE7"/>
    <w:rsid w:val="005D797A"/>
    <w:rsid w:val="0062067E"/>
    <w:rsid w:val="0076448A"/>
    <w:rsid w:val="008D5835"/>
    <w:rsid w:val="00A54E14"/>
    <w:rsid w:val="00A90B41"/>
    <w:rsid w:val="00AD4129"/>
    <w:rsid w:val="00D007DC"/>
    <w:rsid w:val="00DA72AA"/>
    <w:rsid w:val="00F4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D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2014-01-22T09:09:00Z</dcterms:created>
  <dcterms:modified xsi:type="dcterms:W3CDTF">2014-01-22T09:10:00Z</dcterms:modified>
</cp:coreProperties>
</file>